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66291" w14:textId="77777777" w:rsidR="0048637C" w:rsidRPr="00245B95" w:rsidRDefault="0048637C" w:rsidP="0048637C">
      <w:pPr>
        <w:pStyle w:val="Default"/>
        <w:spacing w:line="360" w:lineRule="auto"/>
        <w:jc w:val="both"/>
        <w:rPr>
          <w:color w:val="auto"/>
        </w:rPr>
      </w:pPr>
    </w:p>
    <w:p w14:paraId="2C741407" w14:textId="4D447D58" w:rsidR="008C3C7E" w:rsidRDefault="008C3C7E" w:rsidP="0048637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Projekt riadenia</w:t>
      </w:r>
    </w:p>
    <w:p w14:paraId="5B403735" w14:textId="54B12F65" w:rsidR="0048637C" w:rsidRDefault="0048637C" w:rsidP="0048637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36061A">
        <w:rPr>
          <w:rFonts w:cs="Times New Roman"/>
          <w:b/>
          <w:bCs/>
          <w:color w:val="000000"/>
          <w:sz w:val="28"/>
          <w:szCs w:val="28"/>
        </w:rPr>
        <w:t xml:space="preserve">Úlohy a ciele materskej školy na ďalšie obdobie 2024 </w:t>
      </w:r>
      <w:r>
        <w:rPr>
          <w:rFonts w:cs="Times New Roman"/>
          <w:b/>
          <w:bCs/>
          <w:color w:val="000000"/>
          <w:sz w:val="28"/>
          <w:szCs w:val="28"/>
        </w:rPr>
        <w:t>–</w:t>
      </w:r>
      <w:r w:rsidRPr="0036061A">
        <w:rPr>
          <w:rFonts w:cs="Times New Roman"/>
          <w:b/>
          <w:bCs/>
          <w:color w:val="000000"/>
          <w:sz w:val="28"/>
          <w:szCs w:val="28"/>
        </w:rPr>
        <w:t xml:space="preserve"> 2029</w:t>
      </w:r>
    </w:p>
    <w:p w14:paraId="4992CC16" w14:textId="77777777" w:rsidR="0048637C" w:rsidRPr="0036061A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1FAC4E0C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</w:t>
      </w:r>
      <w:r w:rsidRPr="00245B95">
        <w:rPr>
          <w:rFonts w:cs="Times New Roman"/>
          <w:color w:val="000000"/>
        </w:rPr>
        <w:t xml:space="preserve">Na základe SWOT analýzy a na základe vyššie prezentovanej vízie som skoncipovala strategické ciele a úlohy materskej školy. Úlohy a ciele materskej školy na ďalšie obdobie by sa mali uskutočniť v nasledujúcich rovinách: </w:t>
      </w:r>
    </w:p>
    <w:p w14:paraId="303AE4F9" w14:textId="77777777" w:rsidR="0048637C" w:rsidRPr="00245B95" w:rsidRDefault="0048637C" w:rsidP="0048637C">
      <w:pPr>
        <w:autoSpaceDE w:val="0"/>
        <w:autoSpaceDN w:val="0"/>
        <w:adjustRightInd w:val="0"/>
        <w:spacing w:after="181"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a.)</w:t>
      </w:r>
      <w:r w:rsidRPr="00245B95">
        <w:rPr>
          <w:rFonts w:cs="Times New Roman"/>
          <w:color w:val="000000"/>
        </w:rPr>
        <w:t xml:space="preserve"> </w:t>
      </w:r>
      <w:r w:rsidRPr="00245B95">
        <w:rPr>
          <w:rFonts w:cs="Times New Roman"/>
          <w:i/>
          <w:iCs/>
          <w:color w:val="000000"/>
        </w:rPr>
        <w:t xml:space="preserve">Hodnotová orientácia školy (oblasť VVČ) </w:t>
      </w:r>
    </w:p>
    <w:p w14:paraId="5E6EEA4A" w14:textId="77777777" w:rsidR="0048637C" w:rsidRPr="00245B95" w:rsidRDefault="0048637C" w:rsidP="0048637C">
      <w:pPr>
        <w:autoSpaceDE w:val="0"/>
        <w:autoSpaceDN w:val="0"/>
        <w:adjustRightInd w:val="0"/>
        <w:spacing w:after="181"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b.)</w:t>
      </w:r>
      <w:r w:rsidRPr="00245B95">
        <w:rPr>
          <w:rFonts w:cs="Times New Roman"/>
          <w:color w:val="000000"/>
        </w:rPr>
        <w:t xml:space="preserve"> </w:t>
      </w:r>
      <w:r w:rsidRPr="00245B95">
        <w:rPr>
          <w:rFonts w:cs="Times New Roman"/>
          <w:i/>
          <w:iCs/>
          <w:color w:val="000000"/>
        </w:rPr>
        <w:t xml:space="preserve">Vonkajšie prostredie </w:t>
      </w:r>
    </w:p>
    <w:p w14:paraId="601EFDCF" w14:textId="77777777" w:rsidR="0048637C" w:rsidRPr="00245B95" w:rsidRDefault="0048637C" w:rsidP="0048637C">
      <w:pPr>
        <w:autoSpaceDE w:val="0"/>
        <w:autoSpaceDN w:val="0"/>
        <w:adjustRightInd w:val="0"/>
        <w:spacing w:after="181"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c.) </w:t>
      </w:r>
      <w:r w:rsidRPr="00245B95">
        <w:rPr>
          <w:rFonts w:cs="Times New Roman"/>
          <w:i/>
          <w:iCs/>
          <w:color w:val="000000"/>
        </w:rPr>
        <w:t xml:space="preserve">Vnútorné prostredie </w:t>
      </w:r>
    </w:p>
    <w:p w14:paraId="1FFBE1BE" w14:textId="77777777" w:rsidR="0048637C" w:rsidRPr="00245B95" w:rsidRDefault="0048637C" w:rsidP="0048637C">
      <w:pPr>
        <w:autoSpaceDE w:val="0"/>
        <w:autoSpaceDN w:val="0"/>
        <w:adjustRightInd w:val="0"/>
        <w:spacing w:after="181"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d.) </w:t>
      </w:r>
      <w:r w:rsidRPr="00245B95">
        <w:rPr>
          <w:rFonts w:cs="Times New Roman"/>
          <w:i/>
          <w:iCs/>
          <w:color w:val="000000"/>
        </w:rPr>
        <w:t xml:space="preserve">Personálne podmienky </w:t>
      </w:r>
    </w:p>
    <w:p w14:paraId="1D0FECF3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  <w:r>
        <w:rPr>
          <w:rFonts w:cs="Times New Roman"/>
          <w:color w:val="000000"/>
        </w:rPr>
        <w:t xml:space="preserve">e.) </w:t>
      </w:r>
      <w:r w:rsidRPr="00245B95">
        <w:rPr>
          <w:rFonts w:cs="Times New Roman"/>
          <w:i/>
          <w:iCs/>
          <w:color w:val="000000"/>
        </w:rPr>
        <w:t xml:space="preserve">Materiálno-technické podmienky </w:t>
      </w:r>
    </w:p>
    <w:p w14:paraId="0701DF3A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</w:p>
    <w:p w14:paraId="6DDD6958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 xml:space="preserve">a.) </w:t>
      </w:r>
      <w:r w:rsidRPr="00245B95">
        <w:rPr>
          <w:rFonts w:cs="Times New Roman"/>
          <w:i/>
          <w:iCs/>
          <w:color w:val="000000"/>
        </w:rPr>
        <w:t xml:space="preserve">Hodnotová orientácia školy (oblasť VVČ): </w:t>
      </w:r>
    </w:p>
    <w:p w14:paraId="621F346D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Uplatňovať humanistickú výchovu a vzdelávanie s právom na výchovu a vzdelávanie v súlade s Dohovorom o právach dieťaťa, právom na vlastnú individualitu a právo na celostný rozvoj osobnosti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V rámci multikultúrnej výchovy a rozvojom interkultúrnych kompetencií a pozitívneho vnímania príslušníkov iných kultúr vypracovať aktivity pre ranné komunitné stretnutia - myšlienky tolerancie, akceptácie odlišnosti a pozitívnych postojov voči znevýhodneným skupinám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                         </w:t>
      </w:r>
    </w:p>
    <w:p w14:paraId="622B2352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Rozvíjať cieľavedome, systematicky a v tvorivej atmosfére osobnosť dieťaťa v psychomotorickej, poznávacej, sociálnej, emocionálnej a morálnej oblasti </w:t>
      </w:r>
      <w:r>
        <w:rPr>
          <w:rFonts w:cs="Times New Roman"/>
          <w:color w:val="000000"/>
        </w:rPr>
        <w:t xml:space="preserve">                                         </w:t>
      </w:r>
    </w:p>
    <w:p w14:paraId="2BF6E5F2" w14:textId="77777777" w:rsidR="0048637C" w:rsidRDefault="0048637C" w:rsidP="0048637C">
      <w:pPr>
        <w:autoSpaceDE w:val="0"/>
        <w:autoSpaceDN w:val="0"/>
        <w:adjustRightInd w:val="0"/>
        <w:spacing w:after="325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>• Podporovať maximálny rozvoj osobnosti dieťaťa v súlade s jeho vekovým</w:t>
      </w:r>
      <w:r>
        <w:rPr>
          <w:rFonts w:cs="Times New Roman"/>
          <w:color w:val="000000"/>
        </w:rPr>
        <w:t xml:space="preserve">i a individuálnymi </w:t>
      </w:r>
      <w:bookmarkStart w:id="0" w:name="_Hlk210475716"/>
      <w:r>
        <w:rPr>
          <w:rFonts w:cs="Times New Roman"/>
          <w:color w:val="000000"/>
        </w:rPr>
        <w:t xml:space="preserve">osobitosťami                                                                                                         </w:t>
      </w:r>
    </w:p>
    <w:p w14:paraId="39E030A2" w14:textId="77777777" w:rsidR="0048637C" w:rsidRDefault="0048637C" w:rsidP="0048637C">
      <w:pPr>
        <w:autoSpaceDE w:val="0"/>
        <w:autoSpaceDN w:val="0"/>
        <w:adjustRightInd w:val="0"/>
        <w:spacing w:after="325"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  <w:r w:rsidRPr="00245B95">
        <w:rPr>
          <w:rFonts w:cs="Times New Roman"/>
          <w:color w:val="000000"/>
        </w:rPr>
        <w:t xml:space="preserve">• Rozvíjať osobnosť dieťaťa využívaním inovatívnych foriem a metód práce. Uľahčiť novým deťom plynulú adaptáciu na nové prostredie MŠ, postupne pripraviť deti na primárne vzdelávanie a na život v spoločnosti, napĺňať potrebu dieťaťa po sociálnom kontakte s rovesníkmi, podporovať vzťah dieťaťa k poznávaniu a učeniu hrou </w:t>
      </w:r>
      <w:r>
        <w:rPr>
          <w:rFonts w:cs="Times New Roman"/>
          <w:color w:val="000000"/>
        </w:rPr>
        <w:t xml:space="preserve">       </w:t>
      </w:r>
    </w:p>
    <w:bookmarkEnd w:id="0"/>
    <w:p w14:paraId="68B687C6" w14:textId="77777777" w:rsidR="0048637C" w:rsidRPr="00245B95" w:rsidRDefault="0048637C" w:rsidP="0048637C">
      <w:pPr>
        <w:autoSpaceDE w:val="0"/>
        <w:autoSpaceDN w:val="0"/>
        <w:adjustRightInd w:val="0"/>
        <w:spacing w:after="325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Venovať pozornosť výchove zameranej na zdravý životný štýl, zapájať sa do projektov zdravej </w:t>
      </w:r>
      <w:r w:rsidRPr="00245B95">
        <w:rPr>
          <w:rFonts w:cs="Times New Roman"/>
          <w:color w:val="000000"/>
        </w:rPr>
        <w:lastRenderedPageBreak/>
        <w:t xml:space="preserve">výživy a vzťahu zameranému na prírodné prostredie- rozvíjať u detí návyky súvisiace so zdravým životným štýlom, aby sa zamedzilo vysokej chorobnosti detí, a s tým súvisí aj podpora pohybovej aktivity detí. </w:t>
      </w:r>
    </w:p>
    <w:p w14:paraId="3D83975D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>• Regionálna výchova- Rozvíjať u detí lásku ku krásam svojho mesta, regiónu, prírody, ľudového umenia a kultúrneho dedičstva naš</w:t>
      </w:r>
      <w:r>
        <w:rPr>
          <w:rFonts w:cs="Times New Roman"/>
          <w:color w:val="000000"/>
        </w:rPr>
        <w:t xml:space="preserve">ich predkov </w:t>
      </w:r>
    </w:p>
    <w:p w14:paraId="7C529BDB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Zlepšovať </w:t>
      </w:r>
      <w:proofErr w:type="spellStart"/>
      <w:r w:rsidRPr="00245B95">
        <w:rPr>
          <w:rFonts w:cs="Times New Roman"/>
          <w:color w:val="000000"/>
        </w:rPr>
        <w:t>grafomotorické</w:t>
      </w:r>
      <w:proofErr w:type="spellEnd"/>
      <w:r w:rsidRPr="00245B95">
        <w:rPr>
          <w:rFonts w:cs="Times New Roman"/>
          <w:color w:val="000000"/>
        </w:rPr>
        <w:t xml:space="preserve"> zručnosti detí a na podporu využívať vhodné materiály, predlohy a pracovné listy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             </w:t>
      </w:r>
    </w:p>
    <w:p w14:paraId="08320EEF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Naučiť deti kooperovať v skupine, kolektíve a preberať na seba primeranú zodpovednosť </w:t>
      </w:r>
    </w:p>
    <w:p w14:paraId="0373895F" w14:textId="77777777" w:rsidR="0048637C" w:rsidRDefault="0048637C" w:rsidP="0048637C">
      <w:pPr>
        <w:autoSpaceDE w:val="0"/>
        <w:autoSpaceDN w:val="0"/>
        <w:adjustRightInd w:val="0"/>
        <w:spacing w:after="181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Podporovať samostatnosť ako jeden z dôležitých faktorov školskej spôsobilosti </w:t>
      </w:r>
      <w:r>
        <w:rPr>
          <w:rFonts w:cs="Times New Roman"/>
          <w:color w:val="000000"/>
        </w:rPr>
        <w:t xml:space="preserve">                               </w:t>
      </w:r>
      <w:r w:rsidRPr="00245B95">
        <w:rPr>
          <w:rFonts w:cs="Times New Roman"/>
          <w:color w:val="000000"/>
        </w:rPr>
        <w:t xml:space="preserve">• Naďalej vytvárať priestor a možnosť pre krúžkovú činnosť a tým podporovať rozvoj špecifických spôsobilostí detí </w:t>
      </w:r>
    </w:p>
    <w:p w14:paraId="0269AAE0" w14:textId="77777777" w:rsidR="0048637C" w:rsidRDefault="0048637C" w:rsidP="0048637C">
      <w:pPr>
        <w:autoSpaceDE w:val="0"/>
        <w:autoSpaceDN w:val="0"/>
        <w:adjustRightInd w:val="0"/>
        <w:spacing w:after="181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>Rešpektovať osobnosť dieťaťa a uspokojovať jeho každodenné potreby</w:t>
      </w:r>
    </w:p>
    <w:p w14:paraId="2ACD110B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Zodpovední: pedagogickí zamestnanci MŠ, riaditeľ </w:t>
      </w:r>
    </w:p>
    <w:p w14:paraId="18139949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Metódy kontroly: pedagogické pozorovanie, rozhovor, analýza pedagogickej dokumentácie, analýza detských produktov, analýza edukačných pomôcok a produktov výučby vytvorených učiteľmi, pozorovanie </w:t>
      </w:r>
    </w:p>
    <w:p w14:paraId="42EC382C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7B33C1BA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i/>
          <w:iCs/>
          <w:color w:val="000000"/>
        </w:rPr>
        <w:t>b.)</w:t>
      </w:r>
      <w:r w:rsidRPr="00245B95">
        <w:rPr>
          <w:rFonts w:cs="Times New Roman"/>
          <w:i/>
          <w:iCs/>
          <w:color w:val="000000"/>
        </w:rPr>
        <w:t xml:space="preserve">Vonkajšie prostredie: </w:t>
      </w:r>
    </w:p>
    <w:p w14:paraId="0B9C034B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Prehlbovať a rozvíjať spoločenské vzťahy materskej školy a rodiny akceptáciou výchovy v rodine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Vytvárať partnerské vzťahy medzi kolektívom MŠ a rodinou založené na vzájomnej úcte, tolerancii a otvorenosti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Poskytovať rodičom odbornú a metodickú pomoc </w:t>
      </w:r>
      <w:r>
        <w:rPr>
          <w:rFonts w:cs="Times New Roman"/>
          <w:color w:val="000000"/>
        </w:rPr>
        <w:t xml:space="preserve">                                                                               </w:t>
      </w:r>
      <w:r w:rsidRPr="00245B95">
        <w:rPr>
          <w:rFonts w:cs="Times New Roman"/>
          <w:color w:val="000000"/>
        </w:rPr>
        <w:t>• Prezentovať materskú školu na ve</w:t>
      </w:r>
      <w:r>
        <w:rPr>
          <w:rFonts w:cs="Times New Roman"/>
          <w:color w:val="000000"/>
        </w:rPr>
        <w:t xml:space="preserve">rejnosti- aktívne sa zapájať, </w:t>
      </w:r>
      <w:r w:rsidRPr="00245B95">
        <w:rPr>
          <w:rFonts w:cs="Times New Roman"/>
          <w:color w:val="000000"/>
        </w:rPr>
        <w:t xml:space="preserve">účasti na kultúrnych podujatiach, slávnostiach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Príťažlivými aktivitami poznávať mestskú časť, skúmať jej okolie, turistické možnosti, dopravu, služby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Vytvoriť a realizovať plán spolupráce so ZŠ s cieľom uľahčiť deťom prechod z MŠ do ZŠ </w:t>
      </w:r>
      <w:r>
        <w:rPr>
          <w:rFonts w:cs="Times New Roman"/>
          <w:color w:val="000000"/>
        </w:rPr>
        <w:t xml:space="preserve">           </w:t>
      </w:r>
      <w:r w:rsidRPr="00245B95">
        <w:rPr>
          <w:rFonts w:cs="Times New Roman"/>
          <w:color w:val="000000"/>
        </w:rPr>
        <w:t>• Spolupracovať Centrum pedagogicko- psychologického pora</w:t>
      </w:r>
      <w:r>
        <w:rPr>
          <w:rFonts w:cs="Times New Roman"/>
          <w:color w:val="000000"/>
        </w:rPr>
        <w:t>denstva a prevencie</w:t>
      </w:r>
    </w:p>
    <w:p w14:paraId="7B371E7F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Logopedickou poradňou pri realizácií pedagogickej diagnostiky, pri posudzovaní školskej pripravenosti, pri vytváraní individuálnych výchovno- vzdelávacích plánoch, pri integrácií, pri diagnostike a korekcií narušenej komunikačnej schopnosti </w:t>
      </w:r>
    </w:p>
    <w:p w14:paraId="0C99EE91" w14:textId="77777777" w:rsidR="0048637C" w:rsidRPr="00245B95" w:rsidRDefault="0048637C" w:rsidP="0048637C">
      <w:pPr>
        <w:autoSpaceDE w:val="0"/>
        <w:autoSpaceDN w:val="0"/>
        <w:adjustRightInd w:val="0"/>
        <w:spacing w:after="186" w:line="360" w:lineRule="auto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lastRenderedPageBreak/>
        <w:t xml:space="preserve">• Spolupracovať so športovými agentúrami pri realizácií </w:t>
      </w:r>
      <w:proofErr w:type="spellStart"/>
      <w:r w:rsidRPr="00245B95">
        <w:rPr>
          <w:rFonts w:cs="Times New Roman"/>
          <w:color w:val="000000"/>
        </w:rPr>
        <w:t>predplavec</w:t>
      </w:r>
      <w:r>
        <w:rPr>
          <w:rFonts w:cs="Times New Roman"/>
          <w:color w:val="000000"/>
        </w:rPr>
        <w:t>kého</w:t>
      </w:r>
      <w:proofErr w:type="spellEnd"/>
      <w:r>
        <w:rPr>
          <w:rFonts w:cs="Times New Roman"/>
          <w:color w:val="000000"/>
        </w:rPr>
        <w:t xml:space="preserve"> výcviku</w:t>
      </w:r>
      <w:r w:rsidRPr="00245B95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                                   </w:t>
      </w:r>
      <w:r w:rsidRPr="00245B95">
        <w:rPr>
          <w:rFonts w:cs="Times New Roman"/>
          <w:color w:val="000000"/>
        </w:rPr>
        <w:t xml:space="preserve">• Spolupracovať s jazykovými lektormi pri oboznamovaní detí s cudzím jazykom </w:t>
      </w:r>
      <w:r>
        <w:rPr>
          <w:rFonts w:cs="Times New Roman"/>
          <w:color w:val="000000"/>
        </w:rPr>
        <w:t xml:space="preserve">                            </w:t>
      </w:r>
      <w:r w:rsidRPr="00245B95">
        <w:rPr>
          <w:rFonts w:cs="Times New Roman"/>
          <w:color w:val="000000"/>
        </w:rPr>
        <w:t xml:space="preserve">• Spolupracovať s agentúrami na voľnočasové aktivity pri realizácií tanečného krúžku </w:t>
      </w:r>
      <w:r>
        <w:rPr>
          <w:rFonts w:cs="Times New Roman"/>
          <w:color w:val="000000"/>
        </w:rPr>
        <w:t xml:space="preserve">                      </w:t>
      </w:r>
      <w:r w:rsidRPr="00245B95">
        <w:rPr>
          <w:rFonts w:cs="Times New Roman"/>
          <w:color w:val="000000"/>
        </w:rPr>
        <w:t xml:space="preserve">• Spolupracovať s Hasičským zborom a Políciou pri realizácií aktivít, ktoré rozvíjajú skúsenosti detí o prevencii a ochrane zdravia </w:t>
      </w:r>
      <w:r>
        <w:rPr>
          <w:rFonts w:cs="Times New Roman"/>
          <w:color w:val="000000"/>
        </w:rPr>
        <w:t xml:space="preserve">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Spolupracovať s </w:t>
      </w:r>
      <w:proofErr w:type="spellStart"/>
      <w:r w:rsidRPr="00245B95">
        <w:rPr>
          <w:rFonts w:cs="Times New Roman"/>
          <w:color w:val="000000"/>
        </w:rPr>
        <w:t>enviromentálnymi</w:t>
      </w:r>
      <w:proofErr w:type="spellEnd"/>
      <w:r w:rsidRPr="00245B95">
        <w:rPr>
          <w:rFonts w:cs="Times New Roman"/>
          <w:color w:val="000000"/>
        </w:rPr>
        <w:t xml:space="preserve"> centrami pri realizácií </w:t>
      </w:r>
      <w:proofErr w:type="spellStart"/>
      <w:r w:rsidRPr="00245B95">
        <w:rPr>
          <w:rFonts w:cs="Times New Roman"/>
          <w:color w:val="000000"/>
        </w:rPr>
        <w:t>eko</w:t>
      </w:r>
      <w:proofErr w:type="spellEnd"/>
      <w:r>
        <w:rPr>
          <w:rFonts w:cs="Times New Roman"/>
          <w:color w:val="000000"/>
        </w:rPr>
        <w:t xml:space="preserve"> </w:t>
      </w:r>
      <w:r w:rsidRPr="00245B95">
        <w:rPr>
          <w:rFonts w:cs="Times New Roman"/>
          <w:color w:val="000000"/>
        </w:rPr>
        <w:t xml:space="preserve">výchovných programov, pokračovať v školskom recyklačnom programe : RECYKLO HRY </w:t>
      </w:r>
      <w:r>
        <w:rPr>
          <w:rFonts w:cs="Times New Roman"/>
          <w:color w:val="000000"/>
        </w:rPr>
        <w:t xml:space="preserve">                                                                </w:t>
      </w:r>
      <w:r w:rsidRPr="00245B95">
        <w:rPr>
          <w:rFonts w:cs="Times New Roman"/>
          <w:color w:val="000000"/>
        </w:rPr>
        <w:t>• Spolupracovať s miestnou knižnicou pri</w:t>
      </w:r>
      <w:r>
        <w:rPr>
          <w:rFonts w:cs="Times New Roman"/>
          <w:color w:val="000000"/>
        </w:rPr>
        <w:t xml:space="preserve"> aktivitách, ktoré podporujú </w:t>
      </w:r>
      <w:r w:rsidRPr="00245B95">
        <w:rPr>
          <w:rFonts w:cs="Times New Roman"/>
          <w:color w:val="000000"/>
        </w:rPr>
        <w:t xml:space="preserve">gramotné prejavy detí a čitateľské zručnosti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Naďalej spolupracovať OZ so zámerom získať financie na edukačný proces a aktivity v MŠ, spolupracovať s rodičmi pri získavaní financií do OZ (2% daní, príspevky od sponzorov, ...) </w:t>
      </w:r>
    </w:p>
    <w:p w14:paraId="0861F10B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3068E799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Zodpovední: riaditeľka MŠ, pedagogickí zamestnanci a zúčastnené subjekty </w:t>
      </w:r>
    </w:p>
    <w:p w14:paraId="43899FB0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Metódy kontroly: pozorovanie, analýza zápisníc z rokovaní, analýza pedagogickej dokumentácie, účasť v projektoch a grantoch, rozbor aktivít školy a ich hodnotenie </w:t>
      </w:r>
    </w:p>
    <w:p w14:paraId="11C00B3E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0F7BF702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i/>
          <w:iCs/>
          <w:color w:val="000000"/>
        </w:rPr>
        <w:t xml:space="preserve">c.) </w:t>
      </w:r>
      <w:r w:rsidRPr="00245B95">
        <w:rPr>
          <w:rFonts w:cs="Times New Roman"/>
          <w:i/>
          <w:iCs/>
          <w:color w:val="000000"/>
        </w:rPr>
        <w:t xml:space="preserve">Vnútorné prostredie: </w:t>
      </w:r>
    </w:p>
    <w:p w14:paraId="21BFC505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>Údržba a rekonštrukci</w:t>
      </w:r>
      <w:r>
        <w:rPr>
          <w:rFonts w:cs="Times New Roman"/>
          <w:color w:val="000000"/>
        </w:rPr>
        <w:t>a materskej školy – vonkajšia aj</w:t>
      </w:r>
      <w:r w:rsidRPr="00245B95">
        <w:rPr>
          <w:rFonts w:cs="Times New Roman"/>
          <w:color w:val="000000"/>
        </w:rPr>
        <w:t xml:space="preserve"> vnútorná </w:t>
      </w:r>
    </w:p>
    <w:p w14:paraId="00681C62" w14:textId="57897A99" w:rsidR="0048637C" w:rsidRPr="00245B95" w:rsidRDefault="0048637C" w:rsidP="0048637C">
      <w:pPr>
        <w:autoSpaceDE w:val="0"/>
        <w:autoSpaceDN w:val="0"/>
        <w:adjustRightInd w:val="0"/>
        <w:spacing w:after="327" w:line="360" w:lineRule="auto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V spolupráci so zriaďovateľom sa pokúsiť o rekonštrukciu oplotenia MŠ, aby sa zabránili vstupu cudzím osobám na pozemok.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V spolupráci so zriaďovateľom opraviť asfaltové plochy pred bodovou materskej školy </w:t>
      </w:r>
      <w:r>
        <w:rPr>
          <w:rFonts w:cs="Times New Roman"/>
          <w:color w:val="000000"/>
        </w:rPr>
        <w:t xml:space="preserve">       </w:t>
      </w:r>
      <w:r w:rsidRPr="00245B95">
        <w:rPr>
          <w:rFonts w:cs="Times New Roman"/>
          <w:color w:val="000000"/>
        </w:rPr>
        <w:t xml:space="preserve">• V spolupráci s poslancami mestskej časti a občianskym združením riešiť úpravu a rekonštrukciu školského dvora, zakúpenie nových hracích prvkov na školský dvor. / hojdačky • Oprava podláh v triedach MŠ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>• Rekonštrukcia tried, šatní – nové stierk</w:t>
      </w:r>
      <w:r>
        <w:rPr>
          <w:rFonts w:cs="Times New Roman"/>
          <w:color w:val="000000"/>
        </w:rPr>
        <w:t>y,</w:t>
      </w:r>
      <w:r w:rsidRPr="00245B95">
        <w:rPr>
          <w:rFonts w:cs="Times New Roman"/>
          <w:color w:val="000000"/>
        </w:rPr>
        <w:t xml:space="preserve"> elektroinštalácie</w:t>
      </w:r>
      <w:r>
        <w:rPr>
          <w:rFonts w:cs="Times New Roman"/>
          <w:color w:val="000000"/>
        </w:rPr>
        <w:t>, modernizovať kúrenie</w:t>
      </w:r>
      <w:r w:rsidRPr="00245B95">
        <w:rPr>
          <w:rFonts w:cs="Times New Roman"/>
          <w:color w:val="000000"/>
        </w:rPr>
        <w:t xml:space="preserve"> </w:t>
      </w:r>
    </w:p>
    <w:p w14:paraId="35158E2E" w14:textId="10DC3895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Zodpovední: riaditeľka MŠ, zriaďovateľ, pedagogickí zamestnanci MŠ, zúčastnené subjekty, , rada školy </w:t>
      </w:r>
    </w:p>
    <w:p w14:paraId="16FC457E" w14:textId="6B737076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Metódy kontroly: pozorovanie, administratívne činnosti, zápisnice z rokovaní, rozhovor </w:t>
      </w:r>
    </w:p>
    <w:p w14:paraId="46AE51E2" w14:textId="77777777" w:rsidR="008C3C7E" w:rsidRPr="00B97937" w:rsidRDefault="008C3C7E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</w:p>
    <w:p w14:paraId="6702BF46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i/>
          <w:iCs/>
          <w:color w:val="000000"/>
        </w:rPr>
        <w:t xml:space="preserve">d.) </w:t>
      </w:r>
      <w:r w:rsidRPr="00245B95">
        <w:rPr>
          <w:rFonts w:cs="Times New Roman"/>
          <w:i/>
          <w:iCs/>
          <w:color w:val="000000"/>
        </w:rPr>
        <w:t xml:space="preserve">Personálne podmienky: </w:t>
      </w:r>
    </w:p>
    <w:p w14:paraId="6F70CBB9" w14:textId="77777777" w:rsidR="0048637C" w:rsidRPr="00245B95" w:rsidRDefault="0048637C" w:rsidP="0048637C">
      <w:pPr>
        <w:autoSpaceDE w:val="0"/>
        <w:autoSpaceDN w:val="0"/>
        <w:adjustRightInd w:val="0"/>
        <w:spacing w:after="274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Stabilizovať kolektív, podporovať partnerské vzťahy medzi zamestnancami, vytvárať a podporovať pozitívnu atmosféru v materskej škole </w:t>
      </w:r>
    </w:p>
    <w:p w14:paraId="55447C9B" w14:textId="77777777" w:rsidR="0048637C" w:rsidRPr="00245B95" w:rsidRDefault="0048637C" w:rsidP="0048637C">
      <w:pPr>
        <w:autoSpaceDE w:val="0"/>
        <w:autoSpaceDN w:val="0"/>
        <w:adjustRightInd w:val="0"/>
        <w:spacing w:after="274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lastRenderedPageBreak/>
        <w:t xml:space="preserve">• Iniciovať spoluprácu medzi pedagogickými a nepedagogickými zamestnancami školy v záujme detí, zlepšiť vzájomnú komunikáciu medzi zamestnancami </w:t>
      </w:r>
    </w:p>
    <w:p w14:paraId="3F6D1EA6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Spolurozhodovať o dôležitých problémoch, uplatňovať v riadiacej práci demokratický prístup </w:t>
      </w:r>
    </w:p>
    <w:p w14:paraId="583DA610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Zvyšovať zodpovednosť zamestnancov za výsledky svojej práce </w:t>
      </w:r>
    </w:p>
    <w:p w14:paraId="501892E5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Žiadať, aby všetci zamestnanci svojimi postojmi a názormi, prácou a komunikáciou na verejnosti zásadne zastupovali záujmy MŠ, vytvárali dobré meno MŠ a utvárali dobré medziľudské vzťahy na pracovisku </w:t>
      </w:r>
    </w:p>
    <w:p w14:paraId="59C84849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Podporovať profesijné (celoživotné) vzdelávanie pedagógov školy v súlade so zameraním školy </w:t>
      </w:r>
      <w:r>
        <w:rPr>
          <w:rFonts w:cs="Times New Roman"/>
          <w:color w:val="000000"/>
        </w:rPr>
        <w:t xml:space="preserve">                                                                                                                                                       </w:t>
      </w:r>
      <w:r w:rsidRPr="00245B95">
        <w:rPr>
          <w:rFonts w:cs="Times New Roman"/>
          <w:color w:val="000000"/>
        </w:rPr>
        <w:t xml:space="preserve">• Podporovať a rozvíjať profesijné a ďalšie vzdelávanie pedagógov na výkon špecializovaných a odborných činností v súlade so zameraním školy v Školskom vzdelávacom programe </w:t>
      </w:r>
    </w:p>
    <w:p w14:paraId="738A0457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Získané a nadobudnuté profesijné a odborné kompetencie učiteľa aplikovať v edukačnom procese výučby </w:t>
      </w:r>
    </w:p>
    <w:p w14:paraId="10D5660F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Dbať na to, aby edukačnú činnosť zabezpečovali kvalifikovaní pedagogickí zamestnanci </w:t>
      </w:r>
    </w:p>
    <w:p w14:paraId="65B90904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Priebežné vzdelávanie pedagogických a nepedagogických zamestnancov </w:t>
      </w:r>
    </w:p>
    <w:p w14:paraId="069BC7CE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Práca v metodickom orgáne školy </w:t>
      </w:r>
    </w:p>
    <w:p w14:paraId="214CEC26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Riešenie konkrétnych pedagogických problémov pedagogickou radou </w:t>
      </w:r>
    </w:p>
    <w:p w14:paraId="1F0C3E21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Vytvárať priestor pre vzájomné odovzdávanie skúseností </w:t>
      </w:r>
    </w:p>
    <w:p w14:paraId="33B8470A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• </w:t>
      </w:r>
      <w:r w:rsidRPr="00245B95">
        <w:rPr>
          <w:rFonts w:cs="Times New Roman"/>
          <w:color w:val="000000"/>
        </w:rPr>
        <w:t xml:space="preserve">Zvyšovať právne vedomie zamestnancov, zabezpečovať pre všetkých zamestnancov aktuálne informácie z oblasti legislatívy </w:t>
      </w:r>
    </w:p>
    <w:p w14:paraId="3F8A1650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Samoštúdium </w:t>
      </w:r>
    </w:p>
    <w:p w14:paraId="2F86C013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Zodpovední: pedagogickí zamestnanci MŠ, riaditeľka MŠ, vzdelávacie inštitúcie Metódy kontroly: pedagogické pozorovanie, pozorovanie, rozhovor, motivačno- hodnotiaci </w:t>
      </w:r>
    </w:p>
    <w:p w14:paraId="5F83578A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rozhovor, analýza pedagogickej dokumentácie, analýza detských produktov, analýza edukačných </w:t>
      </w:r>
    </w:p>
    <w:p w14:paraId="4CC243A4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pomôcok a produktov výučby vytvorených učiteľmi a produktov zo vzdelávania učiteľov, zápisnice z MZ. </w:t>
      </w:r>
    </w:p>
    <w:p w14:paraId="53A9C3BE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32C72FB5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i/>
          <w:iCs/>
          <w:color w:val="000000"/>
        </w:rPr>
        <w:lastRenderedPageBreak/>
        <w:t xml:space="preserve">e.) </w:t>
      </w:r>
      <w:r w:rsidRPr="00245B95">
        <w:rPr>
          <w:rFonts w:cs="Times New Roman"/>
          <w:i/>
          <w:iCs/>
          <w:color w:val="000000"/>
        </w:rPr>
        <w:t xml:space="preserve">Materiálno- technické podmienky </w:t>
      </w:r>
    </w:p>
    <w:p w14:paraId="1E7E0ADF" w14:textId="77777777" w:rsidR="0048637C" w:rsidRPr="00245B95" w:rsidRDefault="0048637C" w:rsidP="0048637C">
      <w:pPr>
        <w:autoSpaceDE w:val="0"/>
        <w:autoSpaceDN w:val="0"/>
        <w:adjustRightInd w:val="0"/>
        <w:spacing w:after="193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Dopĺňanie edukačných materiálov a telovýchovných pomôcok, hračiek, učebných pomôcok a didaktického materiálu </w:t>
      </w:r>
    </w:p>
    <w:p w14:paraId="6473D7DD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Dopĺňať detskú a učiteľskú knižnicu aktuálnymi publikáciami, detskou a odbornou literatúrou súvisiacou s novým Štátnym vzdelávacím programom </w:t>
      </w:r>
    </w:p>
    <w:p w14:paraId="4B2D24BB" w14:textId="77777777" w:rsidR="0048637C" w:rsidRPr="00245B95" w:rsidRDefault="0048637C" w:rsidP="0048637C">
      <w:pPr>
        <w:autoSpaceDE w:val="0"/>
        <w:autoSpaceDN w:val="0"/>
        <w:adjustRightInd w:val="0"/>
        <w:spacing w:after="188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Dopĺňať vybavenie školy o nové interaktívne softvéry a didaktickú techniku súvisiacu s novým Štátnym vzdelávacím programom na zefektívnenie procesu výučby </w:t>
      </w:r>
    </w:p>
    <w:p w14:paraId="1DE705E8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Skvalitňovať spoluprácu so zriaďovateľom, občianskymi združeniami a organizáciami poskytujúcimi finančné prostriedky na realizáciu projektov pre materské školy </w:t>
      </w:r>
    </w:p>
    <w:p w14:paraId="42DA654E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4F6D3AE0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i/>
          <w:iCs/>
          <w:color w:val="000000"/>
        </w:rPr>
      </w:pPr>
      <w:r w:rsidRPr="00245B95">
        <w:rPr>
          <w:rFonts w:cs="Times New Roman"/>
          <w:i/>
          <w:iCs/>
          <w:color w:val="000000"/>
        </w:rPr>
        <w:t xml:space="preserve">Zodpovední: pedagogickí zamestnanci MŠ, riaditeľka MŠ, občianske združenia, rada školy Metódy kontroly: pozorovanie, administratívne činnosti riaditeľa školy, zápisnice z rokovaní </w:t>
      </w:r>
    </w:p>
    <w:p w14:paraId="2C787F8A" w14:textId="77777777" w:rsidR="0048637C" w:rsidRPr="00245B95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25C194A5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color w:val="000000"/>
        </w:rPr>
      </w:pPr>
      <w:r w:rsidRPr="00245B95">
        <w:rPr>
          <w:rFonts w:cs="Times New Roman"/>
          <w:b/>
          <w:bCs/>
          <w:color w:val="000000"/>
        </w:rPr>
        <w:t xml:space="preserve">Východiskové úlohy VVČ </w:t>
      </w:r>
    </w:p>
    <w:p w14:paraId="0E704AAC" w14:textId="77777777" w:rsidR="0048637C" w:rsidRPr="00245B95" w:rsidRDefault="0048637C" w:rsidP="0048637C">
      <w:pPr>
        <w:autoSpaceDE w:val="0"/>
        <w:autoSpaceDN w:val="0"/>
        <w:adjustRightInd w:val="0"/>
        <w:spacing w:after="193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Vo výchovno- vzdelávacom procese sa zamerať na individuálne rozvíjanie osobného potenciálu detí, využívať hru ako hlavný prostriedok na naplnenie cieľov a využívať metódy, ktoré vedú k aktivite detí- bádanie, experimentovanie </w:t>
      </w:r>
    </w:p>
    <w:p w14:paraId="04ED5BF7" w14:textId="77777777" w:rsidR="0048637C" w:rsidRPr="00245B95" w:rsidRDefault="0048637C" w:rsidP="0048637C">
      <w:pPr>
        <w:autoSpaceDE w:val="0"/>
        <w:autoSpaceDN w:val="0"/>
        <w:adjustRightInd w:val="0"/>
        <w:spacing w:after="193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Posilniť jazykovú a literárnu stránku výchovno- vzdelávacieho procesu čítaním veršov,  rozprávok, príbehov s detským hrdinom, formovať vzťah detí ku knihe častejším navštevovaním knižnice </w:t>
      </w:r>
    </w:p>
    <w:p w14:paraId="20EDBE0B" w14:textId="77777777" w:rsidR="0048637C" w:rsidRPr="00245B95" w:rsidRDefault="0048637C" w:rsidP="0048637C">
      <w:pPr>
        <w:autoSpaceDE w:val="0"/>
        <w:autoSpaceDN w:val="0"/>
        <w:adjustRightInd w:val="0"/>
        <w:spacing w:after="193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>• Využívať služby špeciálneho pedagóga-</w:t>
      </w:r>
      <w:r>
        <w:rPr>
          <w:rFonts w:cs="Times New Roman"/>
          <w:color w:val="000000"/>
        </w:rPr>
        <w:t>logopéda a v spolupráci s CPPPAP</w:t>
      </w:r>
      <w:r w:rsidRPr="00245B95">
        <w:rPr>
          <w:rFonts w:cs="Times New Roman"/>
          <w:color w:val="000000"/>
        </w:rPr>
        <w:t xml:space="preserve"> vytvoriť podmienky pre včasnú diagnostiku špecifických vývinových porúch učenia alebo správania detí. </w:t>
      </w:r>
    </w:p>
    <w:p w14:paraId="5BA05F05" w14:textId="77777777" w:rsidR="0048637C" w:rsidRPr="00245B95" w:rsidRDefault="0048637C" w:rsidP="0048637C">
      <w:pPr>
        <w:autoSpaceDE w:val="0"/>
        <w:autoSpaceDN w:val="0"/>
        <w:adjustRightInd w:val="0"/>
        <w:spacing w:after="193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Rozvíjať výchovnú a vzdelávaciu činnosť zameranú na zdravú výživu zapájaním sa do projektov, vyhlásením tematických týždňov na zvýšenie povedomia detí o dôležitosti zdravej výživy </w:t>
      </w:r>
    </w:p>
    <w:p w14:paraId="326A3768" w14:textId="77777777" w:rsidR="0048637C" w:rsidRPr="00245B95" w:rsidRDefault="0048637C" w:rsidP="0048637C">
      <w:pPr>
        <w:autoSpaceDE w:val="0"/>
        <w:autoSpaceDN w:val="0"/>
        <w:adjustRightInd w:val="0"/>
        <w:spacing w:after="193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Eliminovať v záujme zachovania </w:t>
      </w:r>
      <w:proofErr w:type="spellStart"/>
      <w:r w:rsidRPr="00245B95">
        <w:rPr>
          <w:rFonts w:cs="Times New Roman"/>
          <w:color w:val="000000"/>
        </w:rPr>
        <w:t>psychohygieny</w:t>
      </w:r>
      <w:proofErr w:type="spellEnd"/>
      <w:r w:rsidRPr="00245B95">
        <w:rPr>
          <w:rFonts w:cs="Times New Roman"/>
          <w:color w:val="000000"/>
        </w:rPr>
        <w:t xml:space="preserve"> detí dlhotrvajúce riadené aktivity, rešpektovať osobitosti učenia sa detí predškolského veku </w:t>
      </w:r>
    </w:p>
    <w:p w14:paraId="2FDC5C89" w14:textId="77777777" w:rsidR="0048637C" w:rsidRPr="00245B95" w:rsidRDefault="0048637C" w:rsidP="0048637C">
      <w:pPr>
        <w:autoSpaceDE w:val="0"/>
        <w:autoSpaceDN w:val="0"/>
        <w:adjustRightInd w:val="0"/>
        <w:spacing w:after="193"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Spolupracovať s rodičmi, aktivizovať ich do spoločenských podujatí </w:t>
      </w:r>
    </w:p>
    <w:p w14:paraId="33D6BFBF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245B95">
        <w:rPr>
          <w:rFonts w:cs="Times New Roman"/>
          <w:color w:val="000000"/>
        </w:rPr>
        <w:t xml:space="preserve">• Pokračovať v organizovaní krúžkovej činnosti 5-6 ročných detí s cieľom rozvíjať integrovane </w:t>
      </w:r>
      <w:r w:rsidRPr="00245B95">
        <w:rPr>
          <w:rFonts w:cs="Times New Roman"/>
          <w:color w:val="000000"/>
        </w:rPr>
        <w:lastRenderedPageBreak/>
        <w:t xml:space="preserve">všetky vzdelávacie oblasti rozvoja osobnosti dieťaťa </w:t>
      </w:r>
    </w:p>
    <w:p w14:paraId="5086E345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61C9A295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</w:p>
    <w:p w14:paraId="0F6F2A23" w14:textId="48902865" w:rsidR="0048637C" w:rsidRDefault="0048637C" w:rsidP="0048637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36061A">
        <w:rPr>
          <w:rFonts w:cs="Times New Roman"/>
          <w:b/>
          <w:bCs/>
          <w:color w:val="000000"/>
          <w:sz w:val="28"/>
          <w:szCs w:val="28"/>
        </w:rPr>
        <w:t>Spôsob hodnotenia plnenia koncepčného zámeru rozvoja materskej školy</w:t>
      </w:r>
    </w:p>
    <w:p w14:paraId="36B04BCB" w14:textId="77777777" w:rsidR="0048637C" w:rsidRPr="0036061A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245884BD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</w:t>
      </w:r>
      <w:r w:rsidRPr="00245B95">
        <w:rPr>
          <w:rFonts w:cs="Times New Roman"/>
          <w:color w:val="000000"/>
        </w:rPr>
        <w:t>Metódy hodnotenia sú prezentované v kapitole Úlohy a ciele materskej školy na ďalšie obdobie zamerané na hodnotovú orientáciu školy, vonkajšie prostredie, vnútorné prostredie, personálne podmienky a materiálno- technické podmienky. Hodnotenie realizuje riaditeľ školy na základe spracovania podkladov pre hodnotenie, ktoré vypracúvajú učitelia, zástupca riaditeľa školy, vedúci MZ, predseda rady š</w:t>
      </w:r>
      <w:r>
        <w:rPr>
          <w:rFonts w:cs="Times New Roman"/>
          <w:color w:val="000000"/>
        </w:rPr>
        <w:t>koly, predseda OZ a MŠ</w:t>
      </w:r>
      <w:r w:rsidRPr="00245B95">
        <w:rPr>
          <w:rFonts w:cs="Times New Roman"/>
          <w:color w:val="000000"/>
        </w:rPr>
        <w:t xml:space="preserve">. Plnenie cieľov sa vyhodnocuje pribežne v rámci zasadnutí MZ, pedagogickej rady školy, zasadnutí OZ, porád so zriaďovateľom a porád Rady školy. Priebežné hodnotenie plnenia cieľov koncepčného zámeru v jednotlivých oblastiach sa vyhotovuje ku koncu školského roka do 31.8. Na základe podkladov priebežného hodnotenia riaditeľka školy vypracuje Správu o výchovno- vzdelávacej činnosti, jej výsledkoch a podmienkach, ktorej súčasťou je vyhodnotenie plnenia cieľov koncepčného zámeru. V správe sa uvedie spôsob realizácie/ plnenia cieľov a ich vyhodnocovanie. </w:t>
      </w:r>
    </w:p>
    <w:p w14:paraId="72E8FFE7" w14:textId="77777777" w:rsidR="0048637C" w:rsidRPr="008C3C7E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5ED76EDE" w14:textId="7A9F84A9" w:rsidR="008C3C7E" w:rsidRPr="008C3C7E" w:rsidRDefault="008C3C7E" w:rsidP="008C3C7E">
      <w:pPr>
        <w:shd w:val="clear" w:color="auto" w:fill="FFFFFF"/>
        <w:jc w:val="both"/>
        <w:rPr>
          <w:rFonts w:eastAsia="Times New Roman" w:cs="Times New Roman"/>
          <w:color w:val="000000"/>
          <w:lang w:eastAsia="sk-SK"/>
        </w:rPr>
      </w:pPr>
      <w:r>
        <w:rPr>
          <w:rFonts w:eastAsia="Times New Roman" w:cs="Times New Roman"/>
          <w:b/>
          <w:bCs/>
          <w:color w:val="000000"/>
          <w:lang w:eastAsia="sk-SK"/>
        </w:rPr>
        <w:t>Celý p</w:t>
      </w:r>
      <w:r w:rsidRPr="008C3C7E">
        <w:rPr>
          <w:rFonts w:eastAsia="Times New Roman" w:cs="Times New Roman"/>
          <w:b/>
          <w:bCs/>
          <w:color w:val="000000"/>
          <w:lang w:eastAsia="sk-SK"/>
        </w:rPr>
        <w:t>rojekt riadenia je k dispozícii na nahliadnutie u riaditeľky materskej školy počas úradných hodín alebo po predchádzajúcej dohode.</w:t>
      </w:r>
    </w:p>
    <w:p w14:paraId="6FAE386D" w14:textId="77777777" w:rsidR="0048637C" w:rsidRPr="008C3C7E" w:rsidRDefault="0048637C" w:rsidP="008C3C7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09B7A304" w14:textId="77777777" w:rsidR="0048637C" w:rsidRPr="008C3C7E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64F575D7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37B6AB72" w14:textId="77777777" w:rsidR="0048637C" w:rsidRDefault="0048637C" w:rsidP="0048637C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4E7587F7" w14:textId="77777777" w:rsidR="00F5500A" w:rsidRDefault="00F5500A"/>
    <w:sectPr w:rsidR="00F55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7C"/>
    <w:rsid w:val="0048637C"/>
    <w:rsid w:val="007F0CE8"/>
    <w:rsid w:val="008C3C7E"/>
    <w:rsid w:val="00F5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6BB5"/>
  <w15:chartTrackingRefBased/>
  <w15:docId w15:val="{B1ED2197-1F79-4127-8341-C66AB399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637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863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Kissova</dc:creator>
  <cp:keywords/>
  <dc:description/>
  <cp:lastModifiedBy>Ildiko Kissova</cp:lastModifiedBy>
  <cp:revision>3</cp:revision>
  <dcterms:created xsi:type="dcterms:W3CDTF">2026-07-01T10:38:00Z</dcterms:created>
  <dcterms:modified xsi:type="dcterms:W3CDTF">2026-07-02T08:10:00Z</dcterms:modified>
</cp:coreProperties>
</file>